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8D" w:rsidRDefault="00BD4E9C" w:rsidP="00E1548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</w:t>
      </w:r>
      <w:r w:rsidR="0077294F">
        <w:rPr>
          <w:rFonts w:ascii="Times New Roman" w:hAnsi="Times New Roman"/>
          <w:sz w:val="24"/>
          <w:szCs w:val="24"/>
        </w:rPr>
        <w:t xml:space="preserve"> </w:t>
      </w:r>
      <w:r w:rsidR="00E1548D">
        <w:rPr>
          <w:rFonts w:ascii="Times New Roman" w:hAnsi="Times New Roman"/>
          <w:b/>
          <w:sz w:val="24"/>
          <w:szCs w:val="24"/>
        </w:rPr>
        <w:t>Календарно–тематическое планирование по родной литературе  в  8 классе</w:t>
      </w:r>
    </w:p>
    <w:p w:rsidR="00232D3F" w:rsidRPr="00BD4E9C" w:rsidRDefault="00BD4E9C" w:rsidP="00E1548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232D3F" w:rsidRPr="004348AF">
        <w:rPr>
          <w:rFonts w:ascii="Times New Roman" w:hAnsi="Times New Roman"/>
          <w:sz w:val="24"/>
          <w:szCs w:val="24"/>
        </w:rPr>
        <w:t>Учебное пособие «Чувашская литература» для 8 класса. Никитин В.П. - Ч</w:t>
      </w:r>
      <w:r>
        <w:rPr>
          <w:rFonts w:ascii="Times New Roman" w:hAnsi="Times New Roman"/>
          <w:sz w:val="24"/>
          <w:szCs w:val="24"/>
        </w:rPr>
        <w:t xml:space="preserve">ебоксары: Чувашское книжное изд-во, </w:t>
      </w:r>
      <w:r w:rsidR="00232D3F" w:rsidRPr="004348AF">
        <w:rPr>
          <w:rFonts w:ascii="Times New Roman" w:hAnsi="Times New Roman"/>
          <w:sz w:val="24"/>
          <w:szCs w:val="24"/>
        </w:rPr>
        <w:t>2011</w:t>
      </w:r>
      <w:r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</w:p>
    <w:tbl>
      <w:tblPr>
        <w:tblW w:w="13418" w:type="dxa"/>
        <w:jc w:val="center"/>
        <w:tblInd w:w="-5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7646"/>
        <w:gridCol w:w="1559"/>
        <w:gridCol w:w="1559"/>
        <w:gridCol w:w="1954"/>
      </w:tblGrid>
      <w:tr w:rsidR="00C1565D" w:rsidTr="00BD4E9C">
        <w:trPr>
          <w:trHeight w:val="705"/>
          <w:jc w:val="center"/>
        </w:trPr>
        <w:tc>
          <w:tcPr>
            <w:tcW w:w="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4E9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D4E9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Start"/>
            <w:r w:rsidRPr="00BD4E9C">
              <w:rPr>
                <w:rFonts w:ascii="Times New Roman" w:hAnsi="Times New Roman"/>
                <w:b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7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4E9C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D4E9C"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</w:p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D4E9C">
              <w:rPr>
                <w:rFonts w:ascii="Times New Roman" w:hAnsi="Times New Roman"/>
                <w:b/>
                <w:sz w:val="24"/>
                <w:szCs w:val="24"/>
              </w:rPr>
              <w:t>чество</w:t>
            </w:r>
            <w:proofErr w:type="spellEnd"/>
            <w:r w:rsidRPr="00BD4E9C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3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BD4E9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Дата проведения</w:t>
            </w:r>
          </w:p>
        </w:tc>
      </w:tr>
      <w:tr w:rsidR="00C1565D" w:rsidTr="00BD4E9C">
        <w:trPr>
          <w:trHeight w:val="326"/>
          <w:jc w:val="center"/>
        </w:trPr>
        <w:tc>
          <w:tcPr>
            <w:tcW w:w="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5D" w:rsidRPr="00BD4E9C" w:rsidRDefault="00C156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5D" w:rsidRPr="00BD4E9C" w:rsidRDefault="00C156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565D" w:rsidRPr="00BD4E9C" w:rsidRDefault="00C156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5D" w:rsidRPr="00BD4E9C" w:rsidRDefault="00C156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BD4E9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 xml:space="preserve">План 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565D" w:rsidRPr="00BD4E9C" w:rsidRDefault="00C1565D" w:rsidP="00C1565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be-BY"/>
              </w:rPr>
            </w:pPr>
            <w:r w:rsidRPr="00BD4E9C">
              <w:rPr>
                <w:rFonts w:ascii="Times New Roman" w:hAnsi="Times New Roman"/>
                <w:b/>
                <w:sz w:val="24"/>
                <w:szCs w:val="24"/>
                <w:lang w:val="be-BY"/>
              </w:rPr>
              <w:t>Факт</w:t>
            </w: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Введение. Мастерство образного слова. Виды искусств.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</w:t>
            </w:r>
            <w:r w:rsidRPr="00BD4E9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BD4E9C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И.Я Яковлев «Чувашскому народу» завещание.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Интеллект предков чувашского народа. Фольклор и письменные памятники.  Чудодейственная словесность.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BD4E9C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  <w:r w:rsidRPr="00BD4E9C">
              <w:rPr>
                <w:rFonts w:ascii="Times New Roman" w:hAnsi="Times New Roman"/>
                <w:sz w:val="24"/>
                <w:szCs w:val="24"/>
              </w:rPr>
              <w:t>.</w:t>
            </w:r>
            <w:r w:rsidRPr="00BD4E9C">
              <w:rPr>
                <w:rFonts w:ascii="Times New Roman" w:hAnsi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Жанры и поэтика чувашской свадьбы.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Старинная письменность предков.  М.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Юман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«Были богатыри в старину», Жизнь и творчество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Г.Тал-Мрза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Силби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– девушка Булгар», история трагедии.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В.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Юман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«О терпении» стихотворение.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  <w:r w:rsidRPr="00BD4E9C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Жизнь и творчество писателя. В. Лебедева. Стихотворение «Наше счастье».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Жизнь и творчество 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М.Федорова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. Поэма «Леший».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Обобщающий урок по поэме «Леший».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Сочинение по теме «Основоположники чувашской литературы».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Жизнь и творчество. М. Акимова. Тема, проблема рассказа «Шутка».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К.Иванова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. Ценность поэмы «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Нарспи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Художественные образы поэмы «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Нарспи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trHeight w:val="571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Лирический герой стихотворения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М.Сеспеля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«В далеком поле ясно».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Воодушевленный пафос  стихотворения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М.Сеспеля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«Пашня нового дня».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И.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Мучи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сатирист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, юморист. Творчество И.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Мучи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. Произведения «Караул! Учат грамоте».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trHeight w:val="814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Жизнь и творчество Х. Семена. Тема, проблема, композиция рассказа «Шишка»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19.01</w:t>
            </w:r>
          </w:p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Жизнь и творчество писателя баснописца Н. Евдокимова. Басня «Во дворе».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trHeight w:val="457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Основные этапы жизни и творчества А. Лазаревой. Произведение «Первая любовь».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Николай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Ильбеков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. «В госпитале»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В.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Урташ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– герой войны. Поэма «Хочется жить».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Сочинение по теме «Герои есть и будут».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trHeight w:val="700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Чувашский детектив, фантастика. </w:t>
            </w:r>
          </w:p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Г. Краснов «Найденное в море кольцо».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09.03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Конфликт, композиция, характеристика  главных героев рассказа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Г.Краснова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 «Найденное в море кольцо».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Жизнь и творчество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И.Вутлан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. Произведение «Слишком тайная любовь».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Сочинение по теме «Хороший друг дороже всякого».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 Основные этапы жизни и творчества Г.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Айхи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Н.Теветкел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. Произведение «Танец ветра».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trHeight w:val="535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Жизнь и творчество Н. </w:t>
            </w:r>
            <w:proofErr w:type="spellStart"/>
            <w:r w:rsidRPr="00BD4E9C">
              <w:rPr>
                <w:rFonts w:ascii="Times New Roman" w:hAnsi="Times New Roman"/>
                <w:sz w:val="24"/>
                <w:szCs w:val="24"/>
              </w:rPr>
              <w:t>Айзмана</w:t>
            </w:r>
            <w:proofErr w:type="spellEnd"/>
            <w:r w:rsidRPr="00BD4E9C">
              <w:rPr>
                <w:rFonts w:ascii="Times New Roman" w:hAnsi="Times New Roman"/>
                <w:sz w:val="24"/>
                <w:szCs w:val="24"/>
              </w:rPr>
              <w:t>. Пьеса «Где же мой отец».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Сравнительная характеристика главных героев «Где же мой отец».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04.05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D4E9C" w:rsidTr="00BD4E9C">
        <w:trPr>
          <w:trHeight w:val="521"/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Л. Сачкова – современная писательница. Анализ произведения «Ласточка, ласточка…».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Итоговое  контрольное тестирование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33-34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 xml:space="preserve">Писатели родственных народов: тюркская литература.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spacing w:after="0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D4E9C" w:rsidTr="00BD4E9C">
        <w:trPr>
          <w:jc w:val="center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4E9C" w:rsidRPr="00BD4E9C" w:rsidRDefault="00BD4E9C" w:rsidP="00BD4E9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4E9C"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4E9C" w:rsidRPr="00BD4E9C" w:rsidRDefault="00BD4E9C" w:rsidP="00BD4E9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66E" w:rsidRPr="00470601" w:rsidRDefault="0009366E">
      <w:pPr>
        <w:rPr>
          <w:rFonts w:ascii="Times New Roman" w:hAnsi="Times New Roman"/>
          <w:sz w:val="24"/>
          <w:szCs w:val="24"/>
        </w:rPr>
      </w:pPr>
    </w:p>
    <w:sectPr w:rsidR="0009366E" w:rsidRPr="00470601" w:rsidSect="004706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6E5"/>
    <w:multiLevelType w:val="hybridMultilevel"/>
    <w:tmpl w:val="F53ECC3A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23537AD"/>
    <w:multiLevelType w:val="multilevel"/>
    <w:tmpl w:val="4462D20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b/>
        <w:lang w:val="ru-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b/>
      </w:rPr>
    </w:lvl>
  </w:abstractNum>
  <w:abstractNum w:abstractNumId="2">
    <w:nsid w:val="3655113F"/>
    <w:multiLevelType w:val="hybridMultilevel"/>
    <w:tmpl w:val="BD4A31E8"/>
    <w:lvl w:ilvl="0" w:tplc="8D160682"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3BB145ED"/>
    <w:multiLevelType w:val="hybridMultilevel"/>
    <w:tmpl w:val="8A6A7F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EC14F2"/>
    <w:multiLevelType w:val="hybridMultilevel"/>
    <w:tmpl w:val="D40204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011016F"/>
    <w:multiLevelType w:val="hybridMultilevel"/>
    <w:tmpl w:val="750A5A54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0B10C9F"/>
    <w:multiLevelType w:val="hybridMultilevel"/>
    <w:tmpl w:val="D13A5F20"/>
    <w:lvl w:ilvl="0" w:tplc="DDC207A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B467F2F"/>
    <w:multiLevelType w:val="hybridMultilevel"/>
    <w:tmpl w:val="0A56099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570A5F71"/>
    <w:multiLevelType w:val="hybridMultilevel"/>
    <w:tmpl w:val="64AA377A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681E1D38"/>
    <w:multiLevelType w:val="hybridMultilevel"/>
    <w:tmpl w:val="505AEB88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69856691"/>
    <w:multiLevelType w:val="hybridMultilevel"/>
    <w:tmpl w:val="278CA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26651"/>
    <w:multiLevelType w:val="hybridMultilevel"/>
    <w:tmpl w:val="1464ACEE"/>
    <w:lvl w:ilvl="0" w:tplc="83F2500C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5"/>
  </w:num>
  <w:num w:numId="10">
    <w:abstractNumId w:val="11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CB"/>
    <w:rsid w:val="0001541E"/>
    <w:rsid w:val="000750BE"/>
    <w:rsid w:val="0008475B"/>
    <w:rsid w:val="0009366E"/>
    <w:rsid w:val="000A515F"/>
    <w:rsid w:val="000A7A6D"/>
    <w:rsid w:val="000D2FCB"/>
    <w:rsid w:val="001706E3"/>
    <w:rsid w:val="001D626E"/>
    <w:rsid w:val="00232D3F"/>
    <w:rsid w:val="00305D04"/>
    <w:rsid w:val="00382F28"/>
    <w:rsid w:val="0041639C"/>
    <w:rsid w:val="004348AF"/>
    <w:rsid w:val="004528F5"/>
    <w:rsid w:val="00470601"/>
    <w:rsid w:val="005071BE"/>
    <w:rsid w:val="005175FC"/>
    <w:rsid w:val="006C03EA"/>
    <w:rsid w:val="0077294F"/>
    <w:rsid w:val="008F57D0"/>
    <w:rsid w:val="00A35322"/>
    <w:rsid w:val="00BD4E9C"/>
    <w:rsid w:val="00C1565D"/>
    <w:rsid w:val="00D341A8"/>
    <w:rsid w:val="00D933C8"/>
    <w:rsid w:val="00E1548D"/>
    <w:rsid w:val="00EA1EB0"/>
    <w:rsid w:val="00EF77AD"/>
    <w:rsid w:val="00F5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071BE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5071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1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639C"/>
    <w:rPr>
      <w:rFonts w:ascii="Tahoma" w:eastAsia="Calibri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41639C"/>
    <w:rPr>
      <w:rFonts w:ascii="Calibri" w:eastAsia="Calibri" w:hAnsi="Calibri" w:cs="Times New Roman"/>
    </w:rPr>
  </w:style>
  <w:style w:type="character" w:customStyle="1" w:styleId="FontStyle31">
    <w:name w:val="Font Style31"/>
    <w:uiPriority w:val="99"/>
    <w:rsid w:val="0041639C"/>
    <w:rPr>
      <w:rFonts w:ascii="Times New Roman" w:hAnsi="Times New Roman" w:cs="Times New Roman" w:hint="default"/>
      <w:sz w:val="18"/>
      <w:szCs w:val="18"/>
    </w:rPr>
  </w:style>
  <w:style w:type="character" w:customStyle="1" w:styleId="kix-wordhtmlgenerator-word-node">
    <w:name w:val="kix-wordhtmlgenerator-word-node"/>
    <w:basedOn w:val="a0"/>
    <w:rsid w:val="00416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1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5071BE"/>
    <w:rPr>
      <w:color w:val="0000FF"/>
      <w:u w:val="single"/>
    </w:rPr>
  </w:style>
  <w:style w:type="paragraph" w:styleId="a4">
    <w:name w:val="List Paragraph"/>
    <w:basedOn w:val="a"/>
    <w:link w:val="a5"/>
    <w:uiPriority w:val="99"/>
    <w:qFormat/>
    <w:rsid w:val="005071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16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639C"/>
    <w:rPr>
      <w:rFonts w:ascii="Tahoma" w:eastAsia="Calibri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99"/>
    <w:locked/>
    <w:rsid w:val="0041639C"/>
    <w:rPr>
      <w:rFonts w:ascii="Calibri" w:eastAsia="Calibri" w:hAnsi="Calibri" w:cs="Times New Roman"/>
    </w:rPr>
  </w:style>
  <w:style w:type="character" w:customStyle="1" w:styleId="FontStyle31">
    <w:name w:val="Font Style31"/>
    <w:uiPriority w:val="99"/>
    <w:rsid w:val="0041639C"/>
    <w:rPr>
      <w:rFonts w:ascii="Times New Roman" w:hAnsi="Times New Roman" w:cs="Times New Roman" w:hint="default"/>
      <w:sz w:val="18"/>
      <w:szCs w:val="18"/>
    </w:rPr>
  </w:style>
  <w:style w:type="character" w:customStyle="1" w:styleId="kix-wordhtmlgenerator-word-node">
    <w:name w:val="kix-wordhtmlgenerator-word-node"/>
    <w:basedOn w:val="a0"/>
    <w:rsid w:val="00416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6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</dc:creator>
  <cp:keywords/>
  <dc:description/>
  <cp:lastModifiedBy>User</cp:lastModifiedBy>
  <cp:revision>49</cp:revision>
  <cp:lastPrinted>2020-10-12T16:09:00Z</cp:lastPrinted>
  <dcterms:created xsi:type="dcterms:W3CDTF">2018-09-22T07:07:00Z</dcterms:created>
  <dcterms:modified xsi:type="dcterms:W3CDTF">2020-10-12T16:10:00Z</dcterms:modified>
</cp:coreProperties>
</file>